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33A0" w14:textId="263C2EE3" w:rsidR="008E10E9" w:rsidRPr="00120C6C" w:rsidRDefault="00D9573E" w:rsidP="00D9573E">
      <w:pPr>
        <w:jc w:val="center"/>
        <w:rPr>
          <w:rFonts w:ascii="Amasis MT Pro Black" w:hAnsi="Amasis MT Pro Black"/>
          <w:b/>
          <w:bCs/>
          <w:sz w:val="40"/>
          <w:szCs w:val="40"/>
        </w:rPr>
      </w:pPr>
      <w:r w:rsidRPr="00120C6C">
        <w:rPr>
          <w:rFonts w:ascii="Amasis MT Pro Black" w:hAnsi="Amasis MT Pro Black"/>
          <w:b/>
          <w:bCs/>
          <w:sz w:val="40"/>
          <w:szCs w:val="40"/>
        </w:rPr>
        <w:t>Clark County Pleasure Riders, Inc. Grounds Rules</w:t>
      </w:r>
    </w:p>
    <w:p w14:paraId="6DDF7EB9" w14:textId="5479C574" w:rsidR="00D9573E" w:rsidRPr="00120C6C" w:rsidRDefault="00D9573E">
      <w:pPr>
        <w:rPr>
          <w:rFonts w:ascii="Aharoni" w:hAnsi="Aharoni" w:cs="Aharoni"/>
          <w:sz w:val="32"/>
          <w:szCs w:val="32"/>
        </w:rPr>
      </w:pPr>
      <w:r w:rsidRPr="00120C6C">
        <w:rPr>
          <w:rFonts w:ascii="Aharoni" w:hAnsi="Aharoni" w:cs="Aharoni" w:hint="cs"/>
          <w:sz w:val="32"/>
          <w:szCs w:val="32"/>
        </w:rPr>
        <w:t>Please follow these rules to provide a safe and fun environment.</w:t>
      </w:r>
    </w:p>
    <w:p w14:paraId="59E226E6" w14:textId="23450A90" w:rsidR="00D9573E" w:rsidRPr="00984DB1" w:rsidRDefault="00D9573E" w:rsidP="00D9573E">
      <w:pPr>
        <w:pStyle w:val="ListParagraph"/>
        <w:numPr>
          <w:ilvl w:val="0"/>
          <w:numId w:val="1"/>
        </w:numPr>
        <w:rPr>
          <w:sz w:val="26"/>
          <w:szCs w:val="26"/>
        </w:rPr>
      </w:pPr>
      <w:r w:rsidRPr="00984DB1">
        <w:rPr>
          <w:sz w:val="26"/>
          <w:szCs w:val="26"/>
        </w:rPr>
        <w:t>Appropriate shoes/boots with a definite heel MUST be worn when riding.</w:t>
      </w:r>
    </w:p>
    <w:p w14:paraId="2D6F560D" w14:textId="137423EE" w:rsidR="00D9573E" w:rsidRPr="00984DB1" w:rsidRDefault="00D9573E" w:rsidP="00D9573E">
      <w:pPr>
        <w:pStyle w:val="ListParagraph"/>
        <w:numPr>
          <w:ilvl w:val="0"/>
          <w:numId w:val="1"/>
        </w:numPr>
        <w:rPr>
          <w:sz w:val="26"/>
          <w:szCs w:val="26"/>
        </w:rPr>
      </w:pPr>
      <w:r w:rsidRPr="00984DB1">
        <w:rPr>
          <w:sz w:val="26"/>
          <w:szCs w:val="26"/>
        </w:rPr>
        <w:t xml:space="preserve">SEI approved helmets (with chin strap securely fastened) highly suggested for riders. </w:t>
      </w:r>
    </w:p>
    <w:p w14:paraId="699325B8" w14:textId="37C8C767" w:rsidR="00D9573E" w:rsidRPr="00984DB1" w:rsidRDefault="00D9573E" w:rsidP="00D9573E">
      <w:pPr>
        <w:pStyle w:val="ListParagraph"/>
        <w:numPr>
          <w:ilvl w:val="0"/>
          <w:numId w:val="1"/>
        </w:numPr>
        <w:rPr>
          <w:sz w:val="26"/>
          <w:szCs w:val="26"/>
        </w:rPr>
      </w:pPr>
      <w:r w:rsidRPr="00984DB1">
        <w:rPr>
          <w:sz w:val="26"/>
          <w:szCs w:val="26"/>
        </w:rPr>
        <w:t>Decision</w:t>
      </w:r>
      <w:r w:rsidR="00120C6C">
        <w:rPr>
          <w:sz w:val="26"/>
          <w:szCs w:val="26"/>
        </w:rPr>
        <w:t xml:space="preserve"> by</w:t>
      </w:r>
      <w:r w:rsidRPr="00984DB1">
        <w:rPr>
          <w:sz w:val="26"/>
          <w:szCs w:val="26"/>
        </w:rPr>
        <w:t xml:space="preserve"> Officers in attendance is final. </w:t>
      </w:r>
    </w:p>
    <w:p w14:paraId="1549EAED" w14:textId="7CC3B3B9" w:rsidR="00D9573E" w:rsidRPr="00984DB1" w:rsidRDefault="00D9573E" w:rsidP="00D9573E">
      <w:pPr>
        <w:pStyle w:val="ListParagraph"/>
        <w:numPr>
          <w:ilvl w:val="0"/>
          <w:numId w:val="1"/>
        </w:numPr>
        <w:rPr>
          <w:sz w:val="26"/>
          <w:szCs w:val="26"/>
        </w:rPr>
      </w:pPr>
      <w:r w:rsidRPr="00984DB1">
        <w:rPr>
          <w:sz w:val="26"/>
          <w:szCs w:val="26"/>
        </w:rPr>
        <w:t>Re-runs due to timer failure only</w:t>
      </w:r>
      <w:r w:rsidR="00120C6C">
        <w:rPr>
          <w:sz w:val="26"/>
          <w:szCs w:val="26"/>
        </w:rPr>
        <w:t xml:space="preserve"> or as determined by the club officers present.</w:t>
      </w:r>
    </w:p>
    <w:p w14:paraId="25FFAC6C" w14:textId="2C967936" w:rsidR="00D9573E" w:rsidRPr="00984DB1" w:rsidRDefault="00D9573E" w:rsidP="00D9573E">
      <w:pPr>
        <w:pStyle w:val="ListParagraph"/>
        <w:numPr>
          <w:ilvl w:val="0"/>
          <w:numId w:val="1"/>
        </w:numPr>
        <w:rPr>
          <w:sz w:val="26"/>
          <w:szCs w:val="26"/>
        </w:rPr>
      </w:pPr>
      <w:r w:rsidRPr="00984DB1">
        <w:rPr>
          <w:sz w:val="26"/>
          <w:szCs w:val="26"/>
        </w:rPr>
        <w:t>Contestant is disqualified for broken patter</w:t>
      </w:r>
      <w:r w:rsidR="00120C6C">
        <w:rPr>
          <w:sz w:val="26"/>
          <w:szCs w:val="26"/>
        </w:rPr>
        <w:t>n</w:t>
      </w:r>
      <w:r w:rsidRPr="00984DB1">
        <w:rPr>
          <w:sz w:val="26"/>
          <w:szCs w:val="26"/>
        </w:rPr>
        <w:t xml:space="preserve"> or separation of horse and rider.</w:t>
      </w:r>
    </w:p>
    <w:p w14:paraId="0FE65BCA" w14:textId="755996EA" w:rsidR="00D9573E" w:rsidRPr="00984DB1" w:rsidRDefault="00D9573E" w:rsidP="00D9573E">
      <w:pPr>
        <w:pStyle w:val="ListParagraph"/>
        <w:numPr>
          <w:ilvl w:val="0"/>
          <w:numId w:val="1"/>
        </w:numPr>
        <w:rPr>
          <w:sz w:val="26"/>
          <w:szCs w:val="26"/>
        </w:rPr>
      </w:pPr>
      <w:r w:rsidRPr="00984DB1">
        <w:rPr>
          <w:sz w:val="26"/>
          <w:szCs w:val="26"/>
        </w:rPr>
        <w:t>Officers reserve the right to dismiss any person who is mishandling their horse or is disrupting the show, or for any unruly horse on grounds.</w:t>
      </w:r>
    </w:p>
    <w:p w14:paraId="185708FE" w14:textId="3D0F9EF9" w:rsidR="00D9573E" w:rsidRPr="00984DB1" w:rsidRDefault="00D9573E" w:rsidP="00D9573E">
      <w:pPr>
        <w:pStyle w:val="ListParagraph"/>
        <w:numPr>
          <w:ilvl w:val="0"/>
          <w:numId w:val="1"/>
        </w:numPr>
        <w:rPr>
          <w:sz w:val="26"/>
          <w:szCs w:val="26"/>
        </w:rPr>
      </w:pPr>
      <w:r w:rsidRPr="00984DB1">
        <w:rPr>
          <w:sz w:val="26"/>
          <w:szCs w:val="26"/>
        </w:rPr>
        <w:t>All participants MUST sign a waiver release form or membership form. Please submit it with Coggins Test Results (copy for club to keep on file).</w:t>
      </w:r>
    </w:p>
    <w:p w14:paraId="6B5927C4" w14:textId="2CAE283D" w:rsidR="00D9573E" w:rsidRPr="00984DB1" w:rsidRDefault="00D9573E" w:rsidP="00D9573E">
      <w:pPr>
        <w:pStyle w:val="ListParagraph"/>
        <w:numPr>
          <w:ilvl w:val="0"/>
          <w:numId w:val="1"/>
        </w:numPr>
        <w:rPr>
          <w:sz w:val="26"/>
          <w:szCs w:val="26"/>
        </w:rPr>
      </w:pPr>
      <w:r w:rsidRPr="00984DB1">
        <w:rPr>
          <w:sz w:val="26"/>
          <w:szCs w:val="26"/>
        </w:rPr>
        <w:t>No crowding gateways (people and horses alike).</w:t>
      </w:r>
    </w:p>
    <w:p w14:paraId="774A47DF" w14:textId="47B0693D" w:rsidR="00984DB1" w:rsidRPr="00400BB5" w:rsidRDefault="00D9573E" w:rsidP="00400BB5">
      <w:pPr>
        <w:pStyle w:val="ListParagraph"/>
        <w:numPr>
          <w:ilvl w:val="0"/>
          <w:numId w:val="1"/>
        </w:numPr>
        <w:rPr>
          <w:sz w:val="26"/>
          <w:szCs w:val="26"/>
        </w:rPr>
      </w:pPr>
      <w:r w:rsidRPr="00984DB1">
        <w:rPr>
          <w:sz w:val="26"/>
          <w:szCs w:val="26"/>
        </w:rPr>
        <w:t>Horses are not allowed on the grass area behin</w:t>
      </w:r>
      <w:r w:rsidR="00984DB1" w:rsidRPr="00984DB1">
        <w:rPr>
          <w:sz w:val="26"/>
          <w:szCs w:val="26"/>
        </w:rPr>
        <w:t>d</w:t>
      </w:r>
      <w:r w:rsidRPr="00984DB1">
        <w:rPr>
          <w:sz w:val="26"/>
          <w:szCs w:val="26"/>
        </w:rPr>
        <w:t xml:space="preserve"> the food stand and near the </w:t>
      </w:r>
      <w:r w:rsidR="00984DB1" w:rsidRPr="00984DB1">
        <w:rPr>
          <w:sz w:val="26"/>
          <w:szCs w:val="26"/>
        </w:rPr>
        <w:t>spectator stands.</w:t>
      </w:r>
    </w:p>
    <w:p w14:paraId="73598982" w14:textId="49624258" w:rsidR="00984DB1" w:rsidRPr="00400BB5" w:rsidRDefault="00984DB1" w:rsidP="00400BB5">
      <w:pPr>
        <w:pStyle w:val="ListParagraph"/>
        <w:numPr>
          <w:ilvl w:val="0"/>
          <w:numId w:val="1"/>
        </w:numPr>
        <w:rPr>
          <w:sz w:val="26"/>
          <w:szCs w:val="26"/>
        </w:rPr>
      </w:pPr>
      <w:r w:rsidRPr="00984DB1">
        <w:rPr>
          <w:sz w:val="26"/>
          <w:szCs w:val="26"/>
        </w:rPr>
        <w:t xml:space="preserve">All children must be supervised by an adult. </w:t>
      </w:r>
    </w:p>
    <w:p w14:paraId="2A1D308C" w14:textId="00064220" w:rsidR="00984DB1" w:rsidRPr="00984DB1" w:rsidRDefault="00984DB1" w:rsidP="00D9573E">
      <w:pPr>
        <w:pStyle w:val="ListParagraph"/>
        <w:numPr>
          <w:ilvl w:val="0"/>
          <w:numId w:val="1"/>
        </w:numPr>
        <w:rPr>
          <w:sz w:val="26"/>
          <w:szCs w:val="26"/>
        </w:rPr>
      </w:pPr>
      <w:r w:rsidRPr="00984DB1">
        <w:rPr>
          <w:sz w:val="26"/>
          <w:szCs w:val="26"/>
        </w:rPr>
        <w:t>Please use common sense when parking your trailers</w:t>
      </w:r>
      <w:r w:rsidR="00400BB5">
        <w:rPr>
          <w:sz w:val="26"/>
          <w:szCs w:val="26"/>
        </w:rPr>
        <w:t>, and do not park too close to another trailer or the arena.</w:t>
      </w:r>
      <w:r w:rsidRPr="00984DB1">
        <w:rPr>
          <w:sz w:val="26"/>
          <w:szCs w:val="26"/>
        </w:rPr>
        <w:t xml:space="preserve"> Trailers that are parked improperly (as per C</w:t>
      </w:r>
      <w:r w:rsidR="00120C6C">
        <w:rPr>
          <w:sz w:val="26"/>
          <w:szCs w:val="26"/>
        </w:rPr>
        <w:t>CPR Office</w:t>
      </w:r>
      <w:r w:rsidRPr="00984DB1">
        <w:rPr>
          <w:sz w:val="26"/>
          <w:szCs w:val="26"/>
        </w:rPr>
        <w:t xml:space="preserve">rs) will be asked to move to another location.  </w:t>
      </w:r>
    </w:p>
    <w:p w14:paraId="5D69B70A" w14:textId="524BFD14" w:rsidR="00984DB1" w:rsidRPr="00400BB5" w:rsidRDefault="00984DB1" w:rsidP="00400BB5">
      <w:pPr>
        <w:pStyle w:val="ListParagraph"/>
        <w:numPr>
          <w:ilvl w:val="0"/>
          <w:numId w:val="1"/>
        </w:numPr>
        <w:rPr>
          <w:sz w:val="26"/>
          <w:szCs w:val="26"/>
        </w:rPr>
      </w:pPr>
      <w:r w:rsidRPr="00984DB1">
        <w:rPr>
          <w:sz w:val="26"/>
          <w:szCs w:val="26"/>
        </w:rPr>
        <w:t>All stallions – regardless of age, are to be shown or ridden by an adult (18 and over) and to be kept under control. Youth (17 and under) may show colts less than one year in age.</w:t>
      </w:r>
    </w:p>
    <w:p w14:paraId="7D513EC9" w14:textId="226E1C55" w:rsidR="00984DB1" w:rsidRPr="00400BB5" w:rsidRDefault="00984DB1" w:rsidP="00400BB5">
      <w:pPr>
        <w:pStyle w:val="ListParagraph"/>
        <w:numPr>
          <w:ilvl w:val="0"/>
          <w:numId w:val="1"/>
        </w:numPr>
        <w:rPr>
          <w:sz w:val="26"/>
          <w:szCs w:val="26"/>
        </w:rPr>
      </w:pPr>
      <w:r w:rsidRPr="00984DB1">
        <w:rPr>
          <w:sz w:val="26"/>
          <w:szCs w:val="26"/>
        </w:rPr>
        <w:t>Withdrawal from any classes is non-refundable.</w:t>
      </w:r>
    </w:p>
    <w:p w14:paraId="6134CB7F" w14:textId="74E0410F" w:rsidR="00984DB1" w:rsidRPr="00984DB1" w:rsidRDefault="00984DB1" w:rsidP="00D9573E">
      <w:pPr>
        <w:pStyle w:val="ListParagraph"/>
        <w:numPr>
          <w:ilvl w:val="0"/>
          <w:numId w:val="1"/>
        </w:numPr>
        <w:rPr>
          <w:sz w:val="26"/>
          <w:szCs w:val="26"/>
        </w:rPr>
      </w:pPr>
      <w:r w:rsidRPr="00984DB1">
        <w:rPr>
          <w:sz w:val="26"/>
          <w:szCs w:val="26"/>
        </w:rPr>
        <w:t>All returned checks will have a $30.00 NSF fee and will lose check writing privileges for one year to date.</w:t>
      </w:r>
    </w:p>
    <w:p w14:paraId="5A2CE1AC" w14:textId="4679947B" w:rsidR="00984DB1" w:rsidRDefault="00984DB1" w:rsidP="00D9573E">
      <w:pPr>
        <w:pStyle w:val="ListParagraph"/>
        <w:numPr>
          <w:ilvl w:val="0"/>
          <w:numId w:val="1"/>
        </w:numPr>
        <w:rPr>
          <w:sz w:val="26"/>
          <w:szCs w:val="26"/>
        </w:rPr>
      </w:pPr>
      <w:r w:rsidRPr="00984DB1">
        <w:rPr>
          <w:sz w:val="26"/>
          <w:szCs w:val="26"/>
        </w:rPr>
        <w:t xml:space="preserve">A horse may be entered only once in </w:t>
      </w:r>
      <w:r w:rsidR="00400BB5">
        <w:rPr>
          <w:sz w:val="26"/>
          <w:szCs w:val="26"/>
        </w:rPr>
        <w:t>any open</w:t>
      </w:r>
      <w:r w:rsidRPr="00984DB1">
        <w:rPr>
          <w:sz w:val="26"/>
          <w:szCs w:val="26"/>
        </w:rPr>
        <w:t xml:space="preserve"> Jackpot class. </w:t>
      </w:r>
    </w:p>
    <w:p w14:paraId="24D8B973" w14:textId="294F2873" w:rsidR="00120C6C" w:rsidRDefault="00120C6C" w:rsidP="00120C6C">
      <w:pPr>
        <w:pStyle w:val="ListParagraph"/>
        <w:ind w:left="1080"/>
        <w:rPr>
          <w:sz w:val="26"/>
          <w:szCs w:val="26"/>
        </w:rPr>
      </w:pPr>
    </w:p>
    <w:p w14:paraId="5CCF9C0B" w14:textId="5E037D35" w:rsidR="00120C6C" w:rsidRDefault="00120C6C" w:rsidP="00120C6C">
      <w:pPr>
        <w:pStyle w:val="ListParagraph"/>
        <w:ind w:left="1080"/>
        <w:rPr>
          <w:sz w:val="26"/>
          <w:szCs w:val="26"/>
        </w:rPr>
      </w:pPr>
      <w:r>
        <w:rPr>
          <w:sz w:val="26"/>
          <w:szCs w:val="26"/>
        </w:rPr>
        <w:t>Thank you for following these Rules!</w:t>
      </w:r>
    </w:p>
    <w:p w14:paraId="46E7501E" w14:textId="7DDA9819" w:rsidR="001768D1" w:rsidRPr="00984DB1" w:rsidRDefault="001768D1" w:rsidP="00120C6C">
      <w:pPr>
        <w:pStyle w:val="ListParagraph"/>
        <w:ind w:left="108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Last Updated: 2/2023</w:t>
      </w:r>
    </w:p>
    <w:sectPr w:rsidR="001768D1" w:rsidRPr="00984DB1" w:rsidSect="00984DB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Aharoni">
    <w:altName w:val="Arial"/>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004C"/>
    <w:multiLevelType w:val="hybridMultilevel"/>
    <w:tmpl w:val="84D080F0"/>
    <w:lvl w:ilvl="0" w:tplc="D1ECE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415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3E"/>
    <w:rsid w:val="00120C6C"/>
    <w:rsid w:val="001768D1"/>
    <w:rsid w:val="002E4A30"/>
    <w:rsid w:val="00373944"/>
    <w:rsid w:val="00400BB5"/>
    <w:rsid w:val="0052459B"/>
    <w:rsid w:val="008E10E9"/>
    <w:rsid w:val="00984DB1"/>
    <w:rsid w:val="00B26CDE"/>
    <w:rsid w:val="00D9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36A6"/>
  <w15:chartTrackingRefBased/>
  <w15:docId w15:val="{DEFBE807-4C0C-486A-B2CB-EB47B441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Masonite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Nitz</dc:creator>
  <cp:keywords/>
  <dc:description/>
  <cp:lastModifiedBy>Amanda Nitz</cp:lastModifiedBy>
  <cp:revision>8</cp:revision>
  <dcterms:created xsi:type="dcterms:W3CDTF">2023-01-30T00:00:00Z</dcterms:created>
  <dcterms:modified xsi:type="dcterms:W3CDTF">2023-02-09T02:59:00Z</dcterms:modified>
</cp:coreProperties>
</file>